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C5C" w:rsidRPr="00BD266E" w:rsidRDefault="00720C5C" w:rsidP="00BD266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BD266E" w:rsidRDefault="00720C5C" w:rsidP="00BD266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по результатам государственной </w:t>
      </w:r>
      <w:r w:rsidR="00BD2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итоговой аттестации обучающихся</w:t>
      </w:r>
    </w:p>
    <w:p w:rsidR="00720C5C" w:rsidRPr="00BD266E" w:rsidRDefault="00720C5C" w:rsidP="00BD266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  <w:r w:rsidR="00BD2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BD2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</w:t>
      </w:r>
      <w:r w:rsidRPr="00BD266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="0075331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BD26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году</w:t>
      </w:r>
    </w:p>
    <w:p w:rsidR="00720C5C" w:rsidRPr="00BD266E" w:rsidRDefault="00720C5C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Цель: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определение качества образования учеников по результатам внешней независимой оценки.</w:t>
      </w:r>
    </w:p>
    <w:p w:rsidR="00720C5C" w:rsidRPr="00BD266E" w:rsidRDefault="00720C5C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:rsidR="000C7ABD" w:rsidRPr="000C7ABD" w:rsidRDefault="000C7ABD" w:rsidP="000C7A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C7A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Государственная итоговая аттестация в 2023-2024 учебном году</w:t>
      </w:r>
      <w:r w:rsidR="002B59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C7A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проведена в соответствии с нормативно-правовыми документами,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C7A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регламентирующими проведение государственной итоговой аттестации 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C7A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образовательным программам среднего общего образования: приказами </w:t>
      </w:r>
      <w:proofErr w:type="spellStart"/>
      <w:r w:rsidRPr="000C7A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Минпросвещения</w:t>
      </w:r>
      <w:proofErr w:type="spellEnd"/>
      <w:r w:rsidRPr="000C7A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РФ и </w:t>
      </w:r>
      <w:proofErr w:type="spellStart"/>
      <w:r w:rsidRPr="000C7A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Рособрнадзора</w:t>
      </w:r>
      <w:bookmarkStart w:id="0" w:name="_GoBack"/>
      <w:bookmarkEnd w:id="0"/>
      <w:proofErr w:type="spellEnd"/>
      <w:r w:rsidRPr="000C7A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04.04.2023 № 233/552 «Об утверждении Порядка проведения государственной итоговой аттестации по образовательным программам среднего общего образования», от 12.04.2024 № 243/802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2023г. № 233/552».</w:t>
      </w:r>
    </w:p>
    <w:p w:rsidR="00720C5C" w:rsidRPr="00BD266E" w:rsidRDefault="00720C5C" w:rsidP="000C7A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Выпускники сдавали экзамены по обязательным предметам: русскому языку и математике. Выпускники, которые планируют поступление в вуз, сдавали ЕГЭ по предметам по выбору. </w:t>
      </w:r>
    </w:p>
    <w:p w:rsidR="00720C5C" w:rsidRPr="00BD266E" w:rsidRDefault="00720C5C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течение года осуществлялось </w:t>
      </w:r>
      <w:r w:rsidRPr="00BD26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постоянное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информирование учащихся 11 класс</w:t>
      </w:r>
      <w:r w:rsid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их родителей по вопросам подготовки к ГИА-11: </w:t>
      </w:r>
      <w:r w:rsidRPr="00BD266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проведен ряд родительских собраний, где рассмотрены вопросы нормативно-правового обеспечения ГИА-11, подробно изучены инструкции для участников ЕГЭ и ГВЭ. Разработана и опубликована на сайте «Памятка о правилах поведения на экзамене» и циклограмма организационной подготовки к ЕГЭ.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720C5C" w:rsidRPr="00BD266E" w:rsidRDefault="00720C5C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Аттестат о среднем общем образовании получили </w:t>
      </w:r>
      <w:r w:rsidRPr="00BD26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все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выпускники. Количество обучающихся, получивших в 20</w:t>
      </w:r>
      <w:r w:rsidRPr="00BD266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75331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</w:t>
      </w:r>
      <w:r w:rsidRPr="00BD266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75331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учебном году аттестат о среднем общем образовании с отличием, – </w:t>
      </w:r>
      <w:r w:rsidR="0075331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1</w:t>
      </w:r>
      <w:proofErr w:type="gramStart"/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человек</w:t>
      </w:r>
      <w:r w:rsidR="007533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что составило </w:t>
      </w:r>
      <w:r w:rsidR="0075331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20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D266E"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общей численности выпускников.</w:t>
      </w:r>
    </w:p>
    <w:p w:rsidR="00720C5C" w:rsidRPr="00BD266E" w:rsidRDefault="00720C5C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сдававших обязательный ЕГЭ по русскому языку – </w:t>
      </w:r>
      <w:r w:rsidR="0075331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5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человек (</w:t>
      </w:r>
      <w:r w:rsidRPr="00BD26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100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%); преодолели минимальный порог </w:t>
      </w:r>
      <w:r w:rsidRPr="00BD26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все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обучающиеся.</w:t>
      </w:r>
    </w:p>
    <w:p w:rsidR="00720C5C" w:rsidRPr="00BD266E" w:rsidRDefault="00720C5C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сдававших обязательный ЕГЭ по математике – </w:t>
      </w:r>
      <w:r w:rsidR="0075331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5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человек (</w:t>
      </w:r>
      <w:r w:rsidRPr="00BD26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100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%); преодолели минимальный порог </w:t>
      </w:r>
      <w:r w:rsidR="0075331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4</w:t>
      </w:r>
      <w:r w:rsidR="007533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обучающиеся, а 1 обучающаяся </w:t>
      </w:r>
      <w:proofErr w:type="gramStart"/>
      <w:r w:rsidR="007533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пересдавала 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</w:t>
      </w:r>
      <w:proofErr w:type="gramEnd"/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них:</w:t>
      </w:r>
    </w:p>
    <w:p w:rsidR="00720C5C" w:rsidRPr="00BD266E" w:rsidRDefault="00720C5C" w:rsidP="00BD266E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математику базового уровня в 20</w:t>
      </w:r>
      <w:r w:rsidRPr="00BD266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75331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году сдавали </w:t>
      </w:r>
      <w:r w:rsidR="0075331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человек, что составило </w:t>
      </w:r>
      <w:r w:rsidR="0075331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</w:t>
      </w:r>
      <w:r w:rsidRPr="00BD26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0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обучающихся 11 класс</w:t>
      </w:r>
      <w:r w:rsid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720C5C" w:rsidRPr="00BD266E" w:rsidRDefault="00720C5C" w:rsidP="00BD266E">
      <w:pPr>
        <w:numPr>
          <w:ilvl w:val="0"/>
          <w:numId w:val="3"/>
        </w:numPr>
        <w:tabs>
          <w:tab w:val="clear" w:pos="72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математику профильного уровня в 20</w:t>
      </w:r>
      <w:r w:rsidRPr="00BD266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75331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году сдавали </w:t>
      </w:r>
      <w:r w:rsidR="0075331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4 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человек</w:t>
      </w:r>
      <w:r w:rsidR="007533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что составило </w:t>
      </w:r>
      <w:r w:rsidR="0075331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8</w:t>
      </w:r>
      <w:r w:rsidRPr="00BD26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0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%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обучающихся 11 класс</w:t>
      </w:r>
      <w:r w:rsid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</w:t>
      </w:r>
    </w:p>
    <w:p w:rsidR="00BD266E" w:rsidRDefault="00720C5C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</w:t>
      </w:r>
      <w:r w:rsidRPr="00BD266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75331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</w:t>
      </w:r>
      <w:r w:rsidRPr="00BD266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75331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учебном году обучающиеся выбрали для сдачи ЕГЭ следующие предметы учебного плана: </w:t>
      </w:r>
      <w:r w:rsidR="0075331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информатику</w:t>
      </w:r>
      <w:r w:rsidRPr="00BD26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– </w:t>
      </w:r>
      <w:r w:rsidR="00BD26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</w:t>
      </w:r>
      <w:r w:rsidRPr="00BD26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, биологию – </w:t>
      </w:r>
      <w:r w:rsidR="00BD26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1</w:t>
      </w:r>
      <w:r w:rsidR="0075331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обществознание - 1</w:t>
      </w:r>
      <w:r w:rsidR="00BD26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BD266E" w:rsidRDefault="00BD266E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0230B6" w:rsidRDefault="000230B6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30B6" w:rsidRDefault="000230B6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30B6" w:rsidRDefault="000230B6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30B6" w:rsidRDefault="000230B6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30B6" w:rsidRDefault="000230B6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30B6" w:rsidRDefault="000230B6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30B6" w:rsidRDefault="000230B6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30B6" w:rsidRDefault="000230B6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30B6" w:rsidRDefault="000230B6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30B6" w:rsidRDefault="000230B6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30B6" w:rsidRDefault="000230B6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30B6" w:rsidRDefault="000230B6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30B6" w:rsidRDefault="000230B6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30B6" w:rsidRDefault="000230B6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30B6" w:rsidRDefault="000230B6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30B6" w:rsidRDefault="000230B6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230B6" w:rsidRDefault="000230B6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720C5C" w:rsidRDefault="00720C5C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Выбор предметов для сдачи ЕГЭ за </w:t>
      </w:r>
      <w:r w:rsidR="00B549A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2022</w:t>
      </w:r>
      <w:r w:rsidRPr="00BD266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, 202</w:t>
      </w:r>
      <w:r w:rsidR="00B549A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3</w:t>
      </w:r>
      <w:r w:rsidRPr="00BD266E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, 202</w:t>
      </w:r>
      <w:r w:rsidR="00B549A6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4</w:t>
      </w:r>
      <w:r w:rsidRPr="00BD26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годы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230B6" w:rsidRPr="00BD266E" w:rsidRDefault="000230B6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20C5C" w:rsidRPr="00BD266E" w:rsidRDefault="000230B6" w:rsidP="00F70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33950" cy="274828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230B6" w:rsidRDefault="000230B6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20C5C" w:rsidRPr="00035722" w:rsidRDefault="00720C5C" w:rsidP="000357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результатам сдачи ЕГЭ в </w:t>
      </w:r>
      <w:r w:rsidRPr="000230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0230B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B549A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году в сравнении с </w:t>
      </w:r>
      <w:r w:rsidRPr="000230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0230B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B549A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Pr="000230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20</w:t>
      </w:r>
      <w:r w:rsidRPr="000230B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B549A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3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годами по школе </w:t>
      </w:r>
      <w:r w:rsidR="006B2F80" w:rsidRPr="006B2F80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понизился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средний балл по </w:t>
      </w:r>
      <w:r w:rsidRPr="00BD4B6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математике профильного уровня</w:t>
      </w:r>
      <w:r w:rsidRPr="00BD4B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BD4B6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(202</w:t>
      </w:r>
      <w:r w:rsidR="00B549A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</w:t>
      </w:r>
      <w:r w:rsidRPr="00BD4B6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год – </w:t>
      </w:r>
      <w:r w:rsidR="00B549A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71</w:t>
      </w:r>
      <w:r w:rsidRPr="00BD4B6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</w:t>
      </w:r>
      <w:r w:rsidRPr="00BD4B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Pr="00BD4B6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202</w:t>
      </w:r>
      <w:r w:rsidR="00B549A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3</w:t>
      </w:r>
      <w:r w:rsidRPr="00BD4B6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 год – </w:t>
      </w:r>
      <w:r w:rsidR="00B549A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50</w:t>
      </w:r>
      <w:r w:rsidRPr="00BD4B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; </w:t>
      </w:r>
      <w:r w:rsidRPr="00BD4B6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202</w:t>
      </w:r>
      <w:r w:rsidR="00B549A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4</w:t>
      </w:r>
      <w:r w:rsidRPr="00BD4B6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год –</w:t>
      </w:r>
      <w:r w:rsidR="00B549A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53</w:t>
      </w:r>
      <w:r w:rsidR="0003572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), </w:t>
      </w:r>
      <w:r w:rsidR="00035722" w:rsidRPr="000357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русскому языку</w:t>
      </w:r>
      <w:r w:rsidR="00B549A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proofErr w:type="gramStart"/>
      <w:r w:rsidR="00B549A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понизился </w:t>
      </w:r>
      <w:r w:rsidR="00035722" w:rsidRPr="00BD4B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035722" w:rsidRPr="000357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</w:t>
      </w:r>
      <w:proofErr w:type="gramEnd"/>
      <w:r w:rsidR="00035722" w:rsidRPr="000357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202</w:t>
      </w:r>
      <w:r w:rsidR="00B549A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2</w:t>
      </w:r>
      <w:r w:rsidR="00035722" w:rsidRPr="000357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 год – </w:t>
      </w:r>
      <w:r w:rsidR="00B549A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68</w:t>
      </w:r>
      <w:r w:rsidR="00035722" w:rsidRPr="000357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 202</w:t>
      </w:r>
      <w:r w:rsidR="00B549A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3</w:t>
      </w:r>
      <w:r w:rsidR="00035722" w:rsidRPr="000357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 год – </w:t>
      </w:r>
      <w:r w:rsidR="00B549A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65</w:t>
      </w:r>
      <w:r w:rsidR="00035722" w:rsidRPr="000357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; 202</w:t>
      </w:r>
      <w:r w:rsidR="00B549A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4</w:t>
      </w:r>
      <w:r w:rsidR="00035722" w:rsidRPr="000357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 год – 6</w:t>
      </w:r>
      <w:r w:rsidR="00B549A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3</w:t>
      </w:r>
      <w:r w:rsidR="00035722" w:rsidRPr="000357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)</w:t>
      </w:r>
      <w:r w:rsidR="000357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</w:t>
      </w:r>
      <w:r w:rsidR="00035722" w:rsidRPr="000357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="00B549A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обществознанию</w:t>
      </w:r>
      <w:r w:rsidR="00D3509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– повысился </w:t>
      </w:r>
      <w:r w:rsidR="00B549A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 </w:t>
      </w:r>
      <w:r w:rsidRPr="00BD4B6C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 </w:t>
      </w:r>
      <w:r w:rsidRPr="000357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( 2</w:t>
      </w:r>
      <w:r w:rsidR="00035722" w:rsidRPr="000357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02</w:t>
      </w:r>
      <w:r w:rsidR="00B549A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3</w:t>
      </w:r>
      <w:r w:rsidR="00035722" w:rsidRPr="000357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год – </w:t>
      </w:r>
      <w:r w:rsidR="00D3509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43; 2024</w:t>
      </w:r>
      <w:r w:rsidR="00035722" w:rsidRPr="000357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 год – </w:t>
      </w:r>
      <w:r w:rsidR="00D3509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48</w:t>
      </w:r>
      <w:r w:rsidR="00035722" w:rsidRPr="000357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)</w:t>
      </w:r>
      <w:r w:rsidR="00D3509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, биологии понизился (2022 год – 58, 2024 год – 38)</w:t>
      </w:r>
      <w:r w:rsidR="00035722" w:rsidRPr="0003572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.</w:t>
      </w:r>
    </w:p>
    <w:p w:rsidR="00035722" w:rsidRDefault="00035722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35722" w:rsidRDefault="00720C5C" w:rsidP="0003572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357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Результаты государственной итоговой аттестации в форме ЕГЭ </w:t>
      </w:r>
    </w:p>
    <w:p w:rsidR="00720C5C" w:rsidRPr="00035722" w:rsidRDefault="00720C5C" w:rsidP="0003572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357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 20</w:t>
      </w:r>
      <w:r w:rsidR="00D3509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21</w:t>
      </w:r>
      <w:r w:rsidRPr="00035722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/2</w:t>
      </w:r>
      <w:r w:rsidR="00D3509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2</w:t>
      </w:r>
      <w:r w:rsidRPr="000357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20</w:t>
      </w:r>
      <w:r w:rsidRPr="00035722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2</w:t>
      </w:r>
      <w:r w:rsidR="00D3509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2</w:t>
      </w:r>
      <w:r w:rsidRPr="00035722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/2</w:t>
      </w:r>
      <w:r w:rsidR="00D3509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3</w:t>
      </w:r>
      <w:r w:rsidRPr="000357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20</w:t>
      </w:r>
      <w:r w:rsidRPr="00035722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2</w:t>
      </w:r>
      <w:r w:rsidR="00D3509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3</w:t>
      </w:r>
      <w:r w:rsidRPr="00035722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/2</w:t>
      </w:r>
      <w:r w:rsidR="00D35094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4</w:t>
      </w:r>
      <w:r w:rsidRPr="00035722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lang w:eastAsia="ru-RU"/>
        </w:rPr>
        <w:t> </w:t>
      </w:r>
      <w:r w:rsidRPr="0003572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учебные годы</w:t>
      </w:r>
    </w:p>
    <w:p w:rsidR="00035722" w:rsidRPr="00BD266E" w:rsidRDefault="00035722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20C5C" w:rsidRPr="00BD266E" w:rsidRDefault="00035722" w:rsidP="00F70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3390" cy="3138170"/>
            <wp:effectExtent l="19050" t="0" r="10160" b="508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35722" w:rsidRDefault="00035722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7029A" w:rsidRDefault="00720C5C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Pr="00F702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F7029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96547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году самый низкий средний балл по </w:t>
      </w:r>
      <w:r w:rsidRPr="00BD26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биологии – </w:t>
      </w:r>
      <w:r w:rsidR="0096547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3</w:t>
      </w:r>
      <w:r w:rsidR="00F7029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8</w:t>
      </w:r>
      <w:r w:rsidR="00F702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самый высокий по </w:t>
      </w:r>
      <w:r w:rsidR="009654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информатике</w:t>
      </w:r>
      <w:r w:rsidR="00F7029A" w:rsidRPr="00F7029A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– </w:t>
      </w:r>
      <w:r w:rsidR="00965475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67</w:t>
      </w:r>
      <w:r w:rsidR="00F702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F7029A" w:rsidRDefault="00F7029A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7029A" w:rsidRDefault="00F7029A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7029A" w:rsidRDefault="00F7029A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7029A" w:rsidRDefault="00F7029A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20C5C" w:rsidRDefault="00720C5C" w:rsidP="00F702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Сравнительная таблица результатов государственной итоговой аттестации обучающихся 11 класс</w:t>
      </w:r>
      <w:r w:rsidR="00F702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</w:t>
      </w:r>
      <w:r w:rsidRPr="00BD266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 форме ЕГЭ</w:t>
      </w:r>
    </w:p>
    <w:p w:rsidR="00F7029A" w:rsidRPr="00BD266E" w:rsidRDefault="00F7029A" w:rsidP="00F7029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7"/>
        <w:gridCol w:w="8982"/>
        <w:gridCol w:w="7000"/>
      </w:tblGrid>
      <w:tr w:rsidR="00720C5C" w:rsidRPr="00F6363A" w:rsidTr="00965475">
        <w:tc>
          <w:tcPr>
            <w:tcW w:w="1192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720C5C" w:rsidP="00F7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5230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7029A" w:rsidRPr="00F6363A" w:rsidRDefault="00720C5C" w:rsidP="00F7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  <w:p w:rsidR="00720C5C" w:rsidRPr="00F6363A" w:rsidRDefault="00720C5C" w:rsidP="00F7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(базовый/профильный уровень)</w:t>
            </w:r>
          </w:p>
        </w:tc>
        <w:tc>
          <w:tcPr>
            <w:tcW w:w="4076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720C5C" w:rsidP="00F7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20C5C" w:rsidRPr="00F6363A" w:rsidTr="00965475">
        <w:tc>
          <w:tcPr>
            <w:tcW w:w="1192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720C5C" w:rsidP="009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6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  <w:r w:rsidR="009654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  <w:r w:rsidRPr="00F636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/2</w:t>
            </w:r>
            <w:r w:rsidR="009654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30" w:type="dxa"/>
            <w:tcBorders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20C5C" w:rsidRPr="00F6363A" w:rsidRDefault="00965475" w:rsidP="00F7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3,3/71</w:t>
            </w:r>
          </w:p>
        </w:tc>
        <w:tc>
          <w:tcPr>
            <w:tcW w:w="4076" w:type="dxa"/>
            <w:tcBorders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20C5C" w:rsidRPr="00F6363A" w:rsidRDefault="00965475" w:rsidP="00F7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720C5C" w:rsidRPr="00F6363A" w:rsidTr="00965475">
        <w:tc>
          <w:tcPr>
            <w:tcW w:w="1192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720C5C" w:rsidP="009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6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 w:rsidR="009654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F636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/2</w:t>
            </w:r>
            <w:r w:rsidR="009654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30" w:type="dxa"/>
            <w:tcBorders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20C5C" w:rsidRPr="00F6363A" w:rsidRDefault="00965475" w:rsidP="00F7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3,5/50</w:t>
            </w:r>
          </w:p>
        </w:tc>
        <w:tc>
          <w:tcPr>
            <w:tcW w:w="4076" w:type="dxa"/>
            <w:tcBorders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20C5C" w:rsidRPr="00F6363A" w:rsidRDefault="00965475" w:rsidP="00F7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720C5C" w:rsidRPr="00F6363A" w:rsidTr="00965475">
        <w:tc>
          <w:tcPr>
            <w:tcW w:w="1192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720C5C" w:rsidP="009654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6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 w:rsidR="009654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F636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/2</w:t>
            </w:r>
            <w:r w:rsidR="0096547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30" w:type="dxa"/>
            <w:tcBorders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965475" w:rsidP="00F7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5/53</w:t>
            </w:r>
          </w:p>
        </w:tc>
        <w:tc>
          <w:tcPr>
            <w:tcW w:w="4076" w:type="dxa"/>
            <w:tcBorders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965475" w:rsidP="00F7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</w:tbl>
    <w:p w:rsidR="00F6363A" w:rsidRDefault="00720C5C" w:rsidP="00BD26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F6363A" w:rsidRDefault="00720C5C" w:rsidP="00F636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3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Доля выпускников, получивших по результатам ЕГЭ</w:t>
      </w:r>
    </w:p>
    <w:p w:rsidR="00720C5C" w:rsidRDefault="00720C5C" w:rsidP="00F636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3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высокие баллы (от 81 до 100)</w:t>
      </w:r>
      <w:r w:rsidR="00F63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</w:t>
      </w:r>
      <w:r w:rsidR="00965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F63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2606"/>
        <w:gridCol w:w="2277"/>
        <w:gridCol w:w="1986"/>
      </w:tblGrid>
      <w:tr w:rsidR="00720C5C" w:rsidRPr="00F6363A" w:rsidTr="00F6363A">
        <w:trPr>
          <w:tblHeader/>
        </w:trPr>
        <w:tc>
          <w:tcPr>
            <w:tcW w:w="2566" w:type="dxa"/>
            <w:tcBorders>
              <w:top w:val="single" w:sz="2" w:space="0" w:color="222222"/>
              <w:left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720C5C" w:rsidP="00F63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606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720C5C" w:rsidP="00F63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обучающихся от числа сдававших экзамен</w:t>
            </w:r>
          </w:p>
        </w:tc>
        <w:tc>
          <w:tcPr>
            <w:tcW w:w="2277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720C5C" w:rsidP="00F63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обучающихся, чел.</w:t>
            </w:r>
          </w:p>
        </w:tc>
        <w:tc>
          <w:tcPr>
            <w:tcW w:w="1986" w:type="dxa"/>
            <w:tcBorders>
              <w:top w:val="single" w:sz="2" w:space="0" w:color="222222"/>
              <w:bottom w:val="single" w:sz="2" w:space="0" w:color="222222"/>
              <w:right w:val="single" w:sz="2" w:space="0" w:color="222222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720C5C" w:rsidP="00F63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Наивысший балл</w:t>
            </w:r>
          </w:p>
        </w:tc>
      </w:tr>
      <w:tr w:rsidR="00720C5C" w:rsidRPr="00F6363A" w:rsidTr="00F6363A">
        <w:tc>
          <w:tcPr>
            <w:tcW w:w="2566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720C5C" w:rsidP="00F63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6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06" w:type="dxa"/>
            <w:tcBorders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965475" w:rsidP="00F6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F6363A" w:rsidRPr="00F636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277" w:type="dxa"/>
            <w:tcBorders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965475" w:rsidP="00F6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965475" w:rsidP="00F6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720C5C" w:rsidRPr="00F6363A" w:rsidTr="00F6363A">
        <w:tc>
          <w:tcPr>
            <w:tcW w:w="2566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965475" w:rsidP="00F63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606" w:type="dxa"/>
            <w:tcBorders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F6363A" w:rsidP="00F6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6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2277" w:type="dxa"/>
            <w:tcBorders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F6363A" w:rsidP="00F6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6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tcBorders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F6363A" w:rsidP="00F6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6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720C5C" w:rsidRPr="00F6363A" w:rsidTr="00F6363A">
        <w:tc>
          <w:tcPr>
            <w:tcW w:w="2566" w:type="dxa"/>
            <w:tcBorders>
              <w:left w:val="single" w:sz="2" w:space="0" w:color="222222"/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720C5C" w:rsidP="00F63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6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2606" w:type="dxa"/>
            <w:tcBorders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965475" w:rsidP="00F6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="00F6363A" w:rsidRPr="00F636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77" w:type="dxa"/>
            <w:tcBorders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965475" w:rsidP="00F6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6" w:type="dxa"/>
            <w:tcBorders>
              <w:bottom w:val="single" w:sz="2" w:space="0" w:color="222222"/>
              <w:right w:val="single" w:sz="2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720C5C" w:rsidRPr="00F6363A" w:rsidRDefault="00965475" w:rsidP="00F6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720C5C" w:rsidRPr="00F6363A" w:rsidRDefault="00720C5C" w:rsidP="00F636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720C5C" w:rsidRPr="00F6363A" w:rsidRDefault="00720C5C" w:rsidP="00F6363A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сдачи ЕГЭ в 20</w:t>
      </w:r>
      <w:r w:rsidRPr="00F636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9654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F6363A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году в сравнении с 20</w:t>
      </w:r>
      <w:r w:rsidRPr="00F636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9654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F6363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20</w:t>
      </w:r>
      <w:r w:rsidRPr="00F636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9654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F6363A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годами по школе:</w:t>
      </w:r>
    </w:p>
    <w:p w:rsidR="00720C5C" w:rsidRDefault="00F6363A" w:rsidP="00F6363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Понизился </w:t>
      </w:r>
      <w:r w:rsidR="00720C5C" w:rsidRPr="00F636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балл по </w:t>
      </w:r>
      <w:r w:rsidR="00720C5C" w:rsidRPr="00F636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математике (профильный уровень), </w:t>
      </w:r>
      <w:r w:rsidRPr="00F636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русскому языку,</w:t>
      </w:r>
      <w:r w:rsidR="00720C5C" w:rsidRPr="00F636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B2F8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биологии</w:t>
      </w:r>
      <w:r w:rsidR="00720C5C" w:rsidRPr="00F636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2F80" w:rsidRPr="00F6363A" w:rsidRDefault="006B2F80" w:rsidP="00F6363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Повысился средний балл по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обществознанию.</w:t>
      </w:r>
    </w:p>
    <w:p w:rsidR="00720C5C" w:rsidRPr="00F6363A" w:rsidRDefault="00720C5C" w:rsidP="00F6363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6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Самый низкий средний балл</w:t>
      </w:r>
      <w:r w:rsidRPr="00F636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 биологии.</w:t>
      </w:r>
    </w:p>
    <w:p w:rsidR="00720C5C" w:rsidRPr="00F6363A" w:rsidRDefault="00720C5C" w:rsidP="00F636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</w:p>
    <w:p w:rsidR="00720C5C" w:rsidRPr="00BD266E" w:rsidRDefault="00720C5C" w:rsidP="00F636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Учителям, преподающим на уровне среднего общего образования:</w:t>
      </w:r>
    </w:p>
    <w:p w:rsidR="00720C5C" w:rsidRPr="00BD266E" w:rsidRDefault="00720C5C" w:rsidP="00F636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Скорректировать рабочие программы по предметам. Усилить изучение тем, по которым выпускники нынешнего года показали низкие результаты.</w:t>
      </w:r>
    </w:p>
    <w:p w:rsidR="00720C5C" w:rsidRPr="00BD266E" w:rsidRDefault="00720C5C" w:rsidP="00F636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 Использовать возможности электронного обучения для подготовки к ГИА.</w:t>
      </w:r>
    </w:p>
    <w:p w:rsidR="00720C5C" w:rsidRPr="00F6363A" w:rsidRDefault="00720C5C" w:rsidP="00F636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 xml:space="preserve">2. </w:t>
      </w:r>
      <w:r w:rsidRPr="00F6363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Заместителю директора по учебно-воспитательной работе </w:t>
      </w:r>
      <w:r w:rsidR="006B2F8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Макеевой К.С.</w:t>
      </w:r>
      <w:r w:rsidR="00F6363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:</w:t>
      </w:r>
    </w:p>
    <w:p w:rsidR="00720C5C" w:rsidRPr="00BD266E" w:rsidRDefault="00720C5C" w:rsidP="00F636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Разработать комплекс мер для повышения мотивации учеников к подготовке к экзаменам.</w:t>
      </w:r>
    </w:p>
    <w:p w:rsidR="00720C5C" w:rsidRPr="00BD266E" w:rsidRDefault="00720C5C" w:rsidP="00F636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Обратить особое внимание на учеников группы риска и своевременно составлять индивидуальный образовательный маршрут для них.</w:t>
      </w:r>
    </w:p>
    <w:p w:rsidR="00720C5C" w:rsidRPr="00BD266E" w:rsidRDefault="00720C5C" w:rsidP="00F636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Контролировать в течение </w:t>
      </w:r>
      <w:r w:rsidRPr="00F63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F6363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6B2F8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4</w:t>
      </w:r>
      <w:r w:rsidRPr="00F6363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/2</w:t>
      </w:r>
      <w:r w:rsidR="006B2F8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5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учебного года подготовку к ГИА-</w:t>
      </w:r>
      <w:r w:rsidRPr="00F636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F6363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2</w:t>
      </w:r>
      <w:r w:rsidR="006B2F8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5</w:t>
      </w: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учеников группы риска.</w:t>
      </w:r>
    </w:p>
    <w:p w:rsidR="00720C5C" w:rsidRPr="00BD266E" w:rsidRDefault="00720C5C" w:rsidP="00F636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Рекомендовать учителям повышать уровень квалификации на курсах подготовки к ГИА.</w:t>
      </w:r>
    </w:p>
    <w:p w:rsidR="00720C5C" w:rsidRPr="00BD266E" w:rsidRDefault="00720C5C" w:rsidP="00F636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D266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Запланировать проведение единых дней тренировочных работ в форме ЕГЭ по предметам с последующим анализом ошибок.</w:t>
      </w:r>
    </w:p>
    <w:p w:rsidR="00F6363A" w:rsidRPr="00EC394B" w:rsidRDefault="00F6363A" w:rsidP="00F63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     ____________    </w:t>
      </w:r>
      <w:r w:rsidR="006B2F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Макеева К.С.</w:t>
      </w:r>
    </w:p>
    <w:p w:rsidR="00F6363A" w:rsidRPr="00EC394B" w:rsidRDefault="00F6363A" w:rsidP="00F63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63A" w:rsidRPr="00EC394B" w:rsidRDefault="00F6363A" w:rsidP="00F63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4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ОЗНАКОМЛЕН(Ы):</w:t>
      </w:r>
    </w:p>
    <w:p w:rsidR="00F6363A" w:rsidRPr="00EC394B" w:rsidRDefault="006B2F80" w:rsidP="00F63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 В.И.</w:t>
      </w:r>
    </w:p>
    <w:p w:rsidR="00F6363A" w:rsidRPr="00EC394B" w:rsidRDefault="00F6363A" w:rsidP="00F63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9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Суслова Н.В.</w:t>
      </w:r>
    </w:p>
    <w:p w:rsidR="00F6363A" w:rsidRPr="00EC394B" w:rsidRDefault="006B2F80" w:rsidP="00F63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Краснова Т.В</w:t>
      </w:r>
      <w:r w:rsidR="00F6363A" w:rsidRPr="00EC39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63A" w:rsidRPr="00EC394B" w:rsidRDefault="006B2F80" w:rsidP="00F636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Макеева Д.А.</w:t>
      </w:r>
    </w:p>
    <w:p w:rsidR="001E024A" w:rsidRPr="00BD266E" w:rsidRDefault="00F6363A" w:rsidP="00F636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94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Скрыпцова Ю.А.</w:t>
      </w:r>
    </w:p>
    <w:sectPr w:rsidR="001E024A" w:rsidRPr="00BD266E" w:rsidSect="0036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F0F5D"/>
    <w:multiLevelType w:val="multilevel"/>
    <w:tmpl w:val="3006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DB3239"/>
    <w:multiLevelType w:val="multilevel"/>
    <w:tmpl w:val="060C53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6E2723"/>
    <w:multiLevelType w:val="multilevel"/>
    <w:tmpl w:val="3C20E124"/>
    <w:lvl w:ilvl="0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4A"/>
    <w:rsid w:val="000230B6"/>
    <w:rsid w:val="00035722"/>
    <w:rsid w:val="000C7ABD"/>
    <w:rsid w:val="001E024A"/>
    <w:rsid w:val="002B59EB"/>
    <w:rsid w:val="003647B3"/>
    <w:rsid w:val="006B2F80"/>
    <w:rsid w:val="00720C5C"/>
    <w:rsid w:val="00753315"/>
    <w:rsid w:val="00965475"/>
    <w:rsid w:val="00B549A6"/>
    <w:rsid w:val="00BD266E"/>
    <w:rsid w:val="00BD4B6C"/>
    <w:rsid w:val="00D35094"/>
    <w:rsid w:val="00F6363A"/>
    <w:rsid w:val="00F7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11A8A-E624-4A92-A108-AA239C51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C5C"/>
    <w:rPr>
      <w:b/>
      <w:bCs/>
    </w:rPr>
  </w:style>
  <w:style w:type="character" w:customStyle="1" w:styleId="fill">
    <w:name w:val="fill"/>
    <w:basedOn w:val="a0"/>
    <w:rsid w:val="00720C5C"/>
  </w:style>
  <w:style w:type="character" w:styleId="a5">
    <w:name w:val="Hyperlink"/>
    <w:basedOn w:val="a0"/>
    <w:uiPriority w:val="99"/>
    <w:semiHidden/>
    <w:unhideWhenUsed/>
    <w:rsid w:val="00720C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2021/22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Физика</c:v>
                </c:pt>
                <c:pt idx="1">
                  <c:v>Информатика</c:v>
                </c:pt>
                <c:pt idx="2">
                  <c:v>Обществознание</c:v>
                </c:pt>
                <c:pt idx="3">
                  <c:v>Биология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2022/23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Физика</c:v>
                </c:pt>
                <c:pt idx="1">
                  <c:v>Информатика</c:v>
                </c:pt>
                <c:pt idx="2">
                  <c:v>Обществознание</c:v>
                </c:pt>
                <c:pt idx="3">
                  <c:v>Биология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2023/24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Физика</c:v>
                </c:pt>
                <c:pt idx="1">
                  <c:v>Информатика</c:v>
                </c:pt>
                <c:pt idx="2">
                  <c:v>Обществознание</c:v>
                </c:pt>
                <c:pt idx="3">
                  <c:v>Биология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172163424"/>
        <c:axId val="-1172162336"/>
      </c:barChart>
      <c:catAx>
        <c:axId val="-1172163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172162336"/>
        <c:crosses val="autoZero"/>
        <c:auto val="1"/>
        <c:lblAlgn val="ctr"/>
        <c:lblOffset val="100"/>
        <c:noMultiLvlLbl val="0"/>
      </c:catAx>
      <c:valAx>
        <c:axId val="-1172162336"/>
        <c:scaling>
          <c:orientation val="minMax"/>
          <c:max val="3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172163424"/>
        <c:crosses val="autoZero"/>
        <c:crossBetween val="between"/>
        <c:majorUnit val="1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 профиль</c:v>
                </c:pt>
                <c:pt idx="2">
                  <c:v>Математика база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Биология</c:v>
                </c:pt>
                <c:pt idx="6">
                  <c:v>Информатика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68</c:v>
                </c:pt>
                <c:pt idx="1">
                  <c:v>71</c:v>
                </c:pt>
                <c:pt idx="2">
                  <c:v>3.3</c:v>
                </c:pt>
                <c:pt idx="4">
                  <c:v>80</c:v>
                </c:pt>
                <c:pt idx="5">
                  <c:v>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2022/23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 профиль</c:v>
                </c:pt>
                <c:pt idx="2">
                  <c:v>Математика база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Биология</c:v>
                </c:pt>
                <c:pt idx="6">
                  <c:v>Информатика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65</c:v>
                </c:pt>
                <c:pt idx="1">
                  <c:v>50</c:v>
                </c:pt>
                <c:pt idx="2">
                  <c:v>3.5</c:v>
                </c:pt>
                <c:pt idx="3">
                  <c:v>43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2023/24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Русский язык</c:v>
                </c:pt>
                <c:pt idx="1">
                  <c:v>Математика профиль</c:v>
                </c:pt>
                <c:pt idx="2">
                  <c:v>Математика база</c:v>
                </c:pt>
                <c:pt idx="3">
                  <c:v>Обществознание</c:v>
                </c:pt>
                <c:pt idx="4">
                  <c:v>Физика</c:v>
                </c:pt>
                <c:pt idx="5">
                  <c:v>Биология</c:v>
                </c:pt>
                <c:pt idx="6">
                  <c:v>Информатика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63</c:v>
                </c:pt>
                <c:pt idx="1">
                  <c:v>53</c:v>
                </c:pt>
                <c:pt idx="2">
                  <c:v>5</c:v>
                </c:pt>
                <c:pt idx="3">
                  <c:v>48</c:v>
                </c:pt>
                <c:pt idx="5">
                  <c:v>38</c:v>
                </c:pt>
                <c:pt idx="6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172159616"/>
        <c:axId val="-1172159072"/>
      </c:barChart>
      <c:catAx>
        <c:axId val="-1172159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172159072"/>
        <c:crosses val="autoZero"/>
        <c:auto val="1"/>
        <c:lblAlgn val="ctr"/>
        <c:lblOffset val="100"/>
        <c:noMultiLvlLbl val="0"/>
      </c:catAx>
      <c:valAx>
        <c:axId val="-1172159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1721596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2025-03-16T21:14:00Z</dcterms:created>
  <dcterms:modified xsi:type="dcterms:W3CDTF">2025-03-16T21:14:00Z</dcterms:modified>
</cp:coreProperties>
</file>